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7012E" w14:textId="77777777" w:rsidR="005A268F" w:rsidRPr="005A268F" w:rsidRDefault="005A268F" w:rsidP="12D472C7">
      <w:pPr>
        <w:widowControl w:val="0"/>
        <w:spacing w:after="0" w:line="276" w:lineRule="auto"/>
        <w:jc w:val="both"/>
        <w:rPr>
          <w:rFonts w:eastAsiaTheme="minorEastAsia"/>
          <w:b/>
          <w:bCs/>
          <w:sz w:val="24"/>
          <w:szCs w:val="24"/>
        </w:rPr>
      </w:pPr>
      <w:r w:rsidRPr="482D3DBD">
        <w:rPr>
          <w:rFonts w:eastAsiaTheme="minorEastAsia"/>
          <w:b/>
          <w:bCs/>
          <w:snapToGrid w:val="0"/>
          <w:sz w:val="24"/>
          <w:szCs w:val="24"/>
        </w:rPr>
        <w:t xml:space="preserve">Lord </w:t>
      </w:r>
      <w:proofErr w:type="spellStart"/>
      <w:r w:rsidRPr="482D3DBD">
        <w:rPr>
          <w:rFonts w:eastAsiaTheme="minorEastAsia"/>
          <w:b/>
          <w:bCs/>
          <w:snapToGrid w:val="0"/>
          <w:sz w:val="24"/>
          <w:szCs w:val="24"/>
        </w:rPr>
        <w:t>Puttnam</w:t>
      </w:r>
      <w:proofErr w:type="spellEnd"/>
      <w:r w:rsidRPr="482D3DBD">
        <w:rPr>
          <w:rFonts w:eastAsiaTheme="minorEastAsia"/>
          <w:b/>
          <w:bCs/>
          <w:snapToGrid w:val="0"/>
          <w:sz w:val="24"/>
          <w:szCs w:val="24"/>
        </w:rPr>
        <w:t xml:space="preserve"> of Queensgate CBE</w:t>
      </w:r>
    </w:p>
    <w:p w14:paraId="672A6659" w14:textId="77777777" w:rsidR="005A268F" w:rsidRDefault="005A268F" w:rsidP="482D3DBD">
      <w:pPr>
        <w:widowControl w:val="0"/>
        <w:spacing w:after="0" w:line="276" w:lineRule="auto"/>
        <w:jc w:val="both"/>
        <w:rPr>
          <w:rFonts w:eastAsiaTheme="minorEastAsia"/>
          <w:sz w:val="24"/>
          <w:szCs w:val="24"/>
        </w:rPr>
      </w:pPr>
    </w:p>
    <w:p w14:paraId="3B4590F1" w14:textId="67A700B7" w:rsidR="005A268F" w:rsidRDefault="005A268F" w:rsidP="482D3DBD">
      <w:pPr>
        <w:widowControl w:val="0"/>
        <w:spacing w:after="0" w:line="276" w:lineRule="auto"/>
        <w:jc w:val="both"/>
        <w:rPr>
          <w:rFonts w:eastAsiaTheme="minorEastAsia"/>
          <w:sz w:val="24"/>
          <w:szCs w:val="24"/>
        </w:rPr>
      </w:pPr>
      <w:r w:rsidRPr="482D3DBD">
        <w:rPr>
          <w:rFonts w:eastAsiaTheme="minorEastAsia"/>
          <w:snapToGrid w:val="0"/>
          <w:sz w:val="24"/>
          <w:szCs w:val="24"/>
        </w:rPr>
        <w:t xml:space="preserve">David </w:t>
      </w:r>
      <w:proofErr w:type="spellStart"/>
      <w:r w:rsidRPr="482D3DBD">
        <w:rPr>
          <w:rFonts w:eastAsiaTheme="minorEastAsia"/>
          <w:snapToGrid w:val="0"/>
          <w:sz w:val="24"/>
          <w:szCs w:val="24"/>
        </w:rPr>
        <w:t>Puttnam</w:t>
      </w:r>
      <w:proofErr w:type="spellEnd"/>
      <w:r w:rsidRPr="482D3DBD">
        <w:rPr>
          <w:rFonts w:eastAsiaTheme="minorEastAsia"/>
          <w:snapToGrid w:val="0"/>
          <w:sz w:val="24"/>
          <w:szCs w:val="24"/>
        </w:rPr>
        <w:t xml:space="preserve"> is a British film producer, </w:t>
      </w:r>
      <w:proofErr w:type="gramStart"/>
      <w:r w:rsidRPr="482D3DBD">
        <w:rPr>
          <w:rFonts w:eastAsiaTheme="minorEastAsia"/>
          <w:snapToGrid w:val="0"/>
          <w:sz w:val="24"/>
          <w:szCs w:val="24"/>
        </w:rPr>
        <w:t>educator</w:t>
      </w:r>
      <w:proofErr w:type="gramEnd"/>
      <w:r w:rsidR="00897982">
        <w:rPr>
          <w:rFonts w:eastAsiaTheme="minorEastAsia"/>
          <w:snapToGrid w:val="0"/>
          <w:sz w:val="24"/>
          <w:szCs w:val="24"/>
        </w:rPr>
        <w:t xml:space="preserve"> and</w:t>
      </w:r>
      <w:r w:rsidRPr="482D3DBD">
        <w:rPr>
          <w:rFonts w:eastAsiaTheme="minorEastAsia"/>
          <w:snapToGrid w:val="0"/>
          <w:sz w:val="24"/>
          <w:szCs w:val="24"/>
        </w:rPr>
        <w:t xml:space="preserve"> environmentalist</w:t>
      </w:r>
      <w:r w:rsidR="00897982">
        <w:rPr>
          <w:rFonts w:eastAsiaTheme="minorEastAsia"/>
          <w:snapToGrid w:val="0"/>
          <w:sz w:val="24"/>
          <w:szCs w:val="24"/>
        </w:rPr>
        <w:t>. He was a</w:t>
      </w:r>
      <w:r w:rsidRPr="482D3DBD">
        <w:rPr>
          <w:rFonts w:eastAsiaTheme="minorEastAsia"/>
          <w:snapToGrid w:val="0"/>
          <w:sz w:val="24"/>
          <w:szCs w:val="24"/>
        </w:rPr>
        <w:t xml:space="preserve"> member of the House of Lords</w:t>
      </w:r>
      <w:r w:rsidR="00E92C77">
        <w:rPr>
          <w:rFonts w:eastAsiaTheme="minorEastAsia"/>
          <w:snapToGrid w:val="0"/>
          <w:sz w:val="24"/>
          <w:szCs w:val="24"/>
        </w:rPr>
        <w:t xml:space="preserve"> for 24 years</w:t>
      </w:r>
      <w:r w:rsidR="00897982">
        <w:rPr>
          <w:rFonts w:eastAsiaTheme="minorEastAsia"/>
          <w:snapToGrid w:val="0"/>
          <w:sz w:val="24"/>
          <w:szCs w:val="24"/>
        </w:rPr>
        <w:t xml:space="preserve"> until his retirement in October 2021</w:t>
      </w:r>
      <w:r w:rsidRPr="482D3DBD">
        <w:rPr>
          <w:rFonts w:eastAsiaTheme="minorEastAsia"/>
          <w:snapToGrid w:val="0"/>
          <w:sz w:val="24"/>
          <w:szCs w:val="24"/>
        </w:rPr>
        <w:t xml:space="preserve">.  </w:t>
      </w:r>
      <w:r w:rsidR="00897982">
        <w:rPr>
          <w:rFonts w:eastAsiaTheme="minorEastAsia"/>
          <w:snapToGrid w:val="0"/>
          <w:sz w:val="24"/>
          <w:szCs w:val="24"/>
        </w:rPr>
        <w:t xml:space="preserve">Most recently, he sat on the </w:t>
      </w:r>
      <w:r w:rsidR="6144F601" w:rsidRPr="6A0993D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Select Committee </w:t>
      </w:r>
      <w:r w:rsidR="00E92C7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for</w:t>
      </w:r>
      <w:r w:rsidR="6144F601" w:rsidRPr="6A0993D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the Environment and Climate Change</w:t>
      </w:r>
      <w:r w:rsidR="0089798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, charged with exploring cross-Government </w:t>
      </w:r>
      <w:r w:rsidR="00E92C77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action</w:t>
      </w:r>
      <w:r w:rsidR="00897982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 xml:space="preserve"> on COP15 and progress on COP26</w:t>
      </w:r>
      <w:r w:rsidR="6144F601" w:rsidRPr="6A0993D0">
        <w:rPr>
          <w:rFonts w:ascii="Calibri" w:eastAsia="Calibri" w:hAnsi="Calibri" w:cs="Calibri"/>
          <w:color w:val="000000" w:themeColor="text1"/>
          <w:sz w:val="24"/>
          <w:szCs w:val="24"/>
          <w:lang w:val="en-US"/>
        </w:rPr>
        <w:t>. In</w:t>
      </w:r>
      <w:r w:rsidRPr="482D3DBD">
        <w:rPr>
          <w:rFonts w:eastAsiaTheme="minorEastAsia"/>
          <w:snapToGrid w:val="0"/>
          <w:sz w:val="24"/>
          <w:szCs w:val="24"/>
        </w:rPr>
        <w:t xml:space="preserve"> 2019</w:t>
      </w:r>
      <w:r w:rsidR="00E92C77">
        <w:rPr>
          <w:rFonts w:eastAsiaTheme="minorEastAsia"/>
          <w:snapToGrid w:val="0"/>
          <w:sz w:val="24"/>
          <w:szCs w:val="24"/>
        </w:rPr>
        <w:t>,</w:t>
      </w:r>
      <w:r w:rsidRPr="482D3DBD">
        <w:rPr>
          <w:rFonts w:eastAsiaTheme="minorEastAsia"/>
          <w:snapToGrid w:val="0"/>
          <w:sz w:val="24"/>
          <w:szCs w:val="24"/>
        </w:rPr>
        <w:t xml:space="preserve"> he was appointed chair to </w:t>
      </w:r>
      <w:r w:rsidR="25D182CB" w:rsidRPr="482D3DBD">
        <w:rPr>
          <w:rFonts w:eastAsiaTheme="minorEastAsia"/>
          <w:snapToGrid w:val="0"/>
          <w:sz w:val="24"/>
          <w:szCs w:val="24"/>
        </w:rPr>
        <w:t>the Democracy &amp; Digital Technol</w:t>
      </w:r>
      <w:r w:rsidR="5F401AFF" w:rsidRPr="482D3DBD">
        <w:rPr>
          <w:rFonts w:eastAsiaTheme="minorEastAsia"/>
          <w:snapToGrid w:val="0"/>
          <w:sz w:val="24"/>
          <w:szCs w:val="24"/>
        </w:rPr>
        <w:t>o</w:t>
      </w:r>
      <w:r w:rsidR="25D182CB" w:rsidRPr="482D3DBD">
        <w:rPr>
          <w:rFonts w:eastAsiaTheme="minorEastAsia"/>
          <w:snapToGrid w:val="0"/>
          <w:sz w:val="24"/>
          <w:szCs w:val="24"/>
        </w:rPr>
        <w:t>gies committee</w:t>
      </w:r>
      <w:r w:rsidRPr="482D3DBD">
        <w:rPr>
          <w:rFonts w:eastAsiaTheme="minorEastAsia"/>
          <w:snapToGrid w:val="0"/>
          <w:sz w:val="24"/>
          <w:szCs w:val="24"/>
        </w:rPr>
        <w:t xml:space="preserve"> to investigate the impact of technologies on democracy. The report for the committee’s findings </w:t>
      </w:r>
      <w:r w:rsidR="4D57ADA4" w:rsidRPr="482D3DBD">
        <w:rPr>
          <w:rFonts w:eastAsiaTheme="minorEastAsia"/>
          <w:snapToGrid w:val="0"/>
          <w:sz w:val="24"/>
          <w:szCs w:val="24"/>
        </w:rPr>
        <w:t xml:space="preserve">was </w:t>
      </w:r>
      <w:r w:rsidRPr="482D3DBD">
        <w:rPr>
          <w:rFonts w:eastAsiaTheme="minorEastAsia"/>
          <w:snapToGrid w:val="0"/>
          <w:sz w:val="24"/>
          <w:szCs w:val="24"/>
        </w:rPr>
        <w:t xml:space="preserve">published in </w:t>
      </w:r>
      <w:r w:rsidR="10AC8A7B" w:rsidRPr="482D3DBD">
        <w:rPr>
          <w:rFonts w:eastAsiaTheme="minorEastAsia"/>
          <w:snapToGrid w:val="0"/>
          <w:sz w:val="24"/>
          <w:szCs w:val="24"/>
        </w:rPr>
        <w:t xml:space="preserve">June </w:t>
      </w:r>
      <w:r w:rsidRPr="482D3DBD">
        <w:rPr>
          <w:rFonts w:eastAsiaTheme="minorEastAsia"/>
          <w:snapToGrid w:val="0"/>
          <w:sz w:val="24"/>
          <w:szCs w:val="24"/>
        </w:rPr>
        <w:t>2020.  His films</w:t>
      </w:r>
      <w:r w:rsidRPr="6A0993D0">
        <w:rPr>
          <w:rFonts w:eastAsiaTheme="minorEastAsia"/>
          <w:snapToGrid w:val="0"/>
          <w:sz w:val="24"/>
          <w:szCs w:val="24"/>
        </w:rPr>
        <w:t xml:space="preserve">, including </w:t>
      </w:r>
      <w:r w:rsidRPr="6A0993D0">
        <w:rPr>
          <w:rFonts w:eastAsiaTheme="minorEastAsia"/>
          <w:i/>
          <w:iCs/>
          <w:snapToGrid w:val="0"/>
          <w:sz w:val="24"/>
          <w:szCs w:val="24"/>
        </w:rPr>
        <w:t xml:space="preserve">The Mission, The Killing Fields, Local Hero, Chariots of Fire, Midnight Express, Bugsy Malone </w:t>
      </w:r>
      <w:r w:rsidRPr="6A0993D0">
        <w:rPr>
          <w:rFonts w:eastAsiaTheme="minorEastAsia"/>
          <w:snapToGrid w:val="0"/>
          <w:sz w:val="24"/>
          <w:szCs w:val="24"/>
        </w:rPr>
        <w:t>and</w:t>
      </w:r>
      <w:r w:rsidRPr="6A0993D0">
        <w:rPr>
          <w:rFonts w:eastAsiaTheme="minorEastAsia"/>
          <w:i/>
          <w:iCs/>
          <w:snapToGrid w:val="0"/>
          <w:sz w:val="24"/>
          <w:szCs w:val="24"/>
        </w:rPr>
        <w:t xml:space="preserve"> Memphis Belle</w:t>
      </w:r>
      <w:r w:rsidRPr="482D3DBD">
        <w:rPr>
          <w:rFonts w:eastAsiaTheme="minorEastAsia"/>
          <w:snapToGrid w:val="0"/>
          <w:sz w:val="24"/>
          <w:szCs w:val="24"/>
        </w:rPr>
        <w:t xml:space="preserve">, have won 10 Oscars, </w:t>
      </w:r>
      <w:r w:rsidR="1C1919EA" w:rsidRPr="482D3DBD">
        <w:rPr>
          <w:rFonts w:eastAsiaTheme="minorEastAsia"/>
          <w:snapToGrid w:val="0"/>
          <w:sz w:val="24"/>
          <w:szCs w:val="24"/>
        </w:rPr>
        <w:t>31</w:t>
      </w:r>
      <w:r w:rsidRPr="482D3DBD">
        <w:rPr>
          <w:rFonts w:eastAsiaTheme="minorEastAsia"/>
          <w:snapToGrid w:val="0"/>
          <w:sz w:val="24"/>
          <w:szCs w:val="24"/>
        </w:rPr>
        <w:t xml:space="preserve"> BAFTAs, 1</w:t>
      </w:r>
      <w:r w:rsidR="39A8D346" w:rsidRPr="482D3DBD">
        <w:rPr>
          <w:rFonts w:eastAsiaTheme="minorEastAsia"/>
          <w:snapToGrid w:val="0"/>
          <w:sz w:val="24"/>
          <w:szCs w:val="24"/>
        </w:rPr>
        <w:t>3</w:t>
      </w:r>
      <w:r w:rsidRPr="482D3DBD">
        <w:rPr>
          <w:rFonts w:eastAsiaTheme="minorEastAsia"/>
          <w:snapToGrid w:val="0"/>
          <w:sz w:val="24"/>
          <w:szCs w:val="24"/>
        </w:rPr>
        <w:t xml:space="preserve"> Golden Globes, nine Emmys, </w:t>
      </w:r>
      <w:r w:rsidR="1558F3E0" w:rsidRPr="482D3DBD">
        <w:rPr>
          <w:rFonts w:eastAsiaTheme="minorEastAsia"/>
          <w:snapToGrid w:val="0"/>
          <w:sz w:val="24"/>
          <w:szCs w:val="24"/>
        </w:rPr>
        <w:t xml:space="preserve">four </w:t>
      </w:r>
      <w:r w:rsidRPr="482D3DBD">
        <w:rPr>
          <w:rFonts w:eastAsiaTheme="minorEastAsia"/>
          <w:snapToGrid w:val="0"/>
          <w:sz w:val="24"/>
          <w:szCs w:val="24"/>
        </w:rPr>
        <w:t xml:space="preserve">David di </w:t>
      </w:r>
      <w:proofErr w:type="spellStart"/>
      <w:r w:rsidRPr="482D3DBD">
        <w:rPr>
          <w:rFonts w:eastAsiaTheme="minorEastAsia"/>
          <w:snapToGrid w:val="0"/>
          <w:sz w:val="24"/>
          <w:szCs w:val="24"/>
        </w:rPr>
        <w:t>Donatellos</w:t>
      </w:r>
      <w:proofErr w:type="spellEnd"/>
      <w:r w:rsidRPr="482D3DBD">
        <w:rPr>
          <w:rFonts w:eastAsiaTheme="minorEastAsia"/>
          <w:snapToGrid w:val="0"/>
          <w:sz w:val="24"/>
          <w:szCs w:val="24"/>
        </w:rPr>
        <w:t xml:space="preserve"> in Italy and the Palme D'Or at Cannes.  David set up his production company, Enigma Productions, in 1976 and founded Atticus Education in 2012. Atticus Education delivers interactive seminars on film, </w:t>
      </w:r>
      <w:proofErr w:type="gramStart"/>
      <w:r w:rsidRPr="482D3DBD">
        <w:rPr>
          <w:rFonts w:eastAsiaTheme="minorEastAsia"/>
          <w:snapToGrid w:val="0"/>
          <w:sz w:val="24"/>
          <w:szCs w:val="24"/>
        </w:rPr>
        <w:t>media</w:t>
      </w:r>
      <w:proofErr w:type="gramEnd"/>
      <w:r w:rsidRPr="482D3DBD">
        <w:rPr>
          <w:rFonts w:eastAsiaTheme="minorEastAsia"/>
          <w:snapToGrid w:val="0"/>
          <w:sz w:val="24"/>
          <w:szCs w:val="24"/>
        </w:rPr>
        <w:t xml:space="preserve"> and screen </w:t>
      </w:r>
      <w:r w:rsidRPr="6A0993D0">
        <w:rPr>
          <w:rFonts w:eastAsiaTheme="minorEastAsia"/>
          <w:sz w:val="24"/>
          <w:szCs w:val="24"/>
        </w:rPr>
        <w:t xml:space="preserve">to students at universities all over the world. </w:t>
      </w:r>
    </w:p>
    <w:p w14:paraId="0A37501D" w14:textId="77777777" w:rsidR="005A268F" w:rsidRDefault="005A268F" w:rsidP="482D3DBD">
      <w:pPr>
        <w:widowControl w:val="0"/>
        <w:spacing w:after="0" w:line="276" w:lineRule="auto"/>
        <w:jc w:val="both"/>
        <w:rPr>
          <w:rFonts w:eastAsiaTheme="minorEastAsia"/>
          <w:sz w:val="24"/>
          <w:szCs w:val="24"/>
        </w:rPr>
      </w:pPr>
    </w:p>
    <w:p w14:paraId="5DAB6C7B" w14:textId="73C2EB09" w:rsidR="00EB7248" w:rsidRDefault="00EB7248" w:rsidP="12D472C7">
      <w:pPr>
        <w:spacing w:line="276" w:lineRule="auto"/>
        <w:jc w:val="both"/>
        <w:rPr>
          <w:rFonts w:eastAsiaTheme="minorEastAsia"/>
          <w:sz w:val="24"/>
          <w:szCs w:val="24"/>
        </w:rPr>
      </w:pPr>
      <w:r w:rsidRPr="482D3DBD">
        <w:rPr>
          <w:rFonts w:eastAsiaTheme="minorEastAsia"/>
          <w:snapToGrid w:val="0"/>
          <w:sz w:val="24"/>
          <w:szCs w:val="24"/>
        </w:rPr>
        <w:t>He currently holds a number of positions including: President of the Film Distributors’ Association; Chair of Nord Anglia International School, Dublin; Life President, National Film &amp; Television School; Chair of Film London Executive Task Force; UNICEF Ambassador; Member of the Advisory Board of Accenture (Ireland); Adjunct Professor of Film Studies and Digital Humanities at University College Cork; Adjunct Professor, School of Media &amp; Communications at RMIT University in Australia; Board Member of the Commonwealth of Learning, Patron, Dublin Bid World Summit on Media for Children 2020/2023 and International Ambassador, WWF</w:t>
      </w:r>
      <w:r w:rsidR="6DC161BE" w:rsidRPr="482D3DBD">
        <w:rPr>
          <w:rFonts w:eastAsiaTheme="minorEastAsia"/>
          <w:snapToGrid w:val="0"/>
          <w:sz w:val="24"/>
          <w:szCs w:val="24"/>
        </w:rPr>
        <w:t xml:space="preserve"> since 2016</w:t>
      </w:r>
      <w:r w:rsidRPr="482D3DBD">
        <w:rPr>
          <w:rFonts w:eastAsiaTheme="minorEastAsia"/>
          <w:snapToGrid w:val="0"/>
          <w:sz w:val="24"/>
          <w:szCs w:val="24"/>
        </w:rPr>
        <w:t>.  He is a member of the ASA (Advertising Standards Authority) Parliamentary Network</w:t>
      </w:r>
      <w:r w:rsidR="19BEBB65" w:rsidRPr="482D3DBD">
        <w:rPr>
          <w:rFonts w:eastAsiaTheme="minorEastAsia"/>
          <w:snapToGrid w:val="0"/>
          <w:sz w:val="24"/>
          <w:szCs w:val="24"/>
        </w:rPr>
        <w:t xml:space="preserve"> and a founding member of the ECIU (Energy Climate Intelligence Unit) since 2014</w:t>
      </w:r>
      <w:r w:rsidRPr="482D3DBD">
        <w:rPr>
          <w:rFonts w:eastAsiaTheme="minorEastAsia"/>
          <w:snapToGrid w:val="0"/>
          <w:sz w:val="24"/>
          <w:szCs w:val="24"/>
        </w:rPr>
        <w:t>.</w:t>
      </w:r>
    </w:p>
    <w:p w14:paraId="49A90BCE" w14:textId="4305D92A" w:rsidR="3EA1A555" w:rsidRDefault="3EA1A555" w:rsidP="12D472C7">
      <w:pPr>
        <w:spacing w:line="276" w:lineRule="auto"/>
        <w:rPr>
          <w:sz w:val="24"/>
          <w:szCs w:val="24"/>
        </w:rPr>
      </w:pPr>
    </w:p>
    <w:p w14:paraId="63D3077C" w14:textId="673A9DD6" w:rsidR="3EA1A555" w:rsidRDefault="3EA1A555" w:rsidP="12D472C7">
      <w:pPr>
        <w:spacing w:line="276" w:lineRule="auto"/>
        <w:rPr>
          <w:sz w:val="24"/>
          <w:szCs w:val="24"/>
        </w:rPr>
      </w:pPr>
    </w:p>
    <w:sectPr w:rsidR="3EA1A5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268F"/>
    <w:rsid w:val="0027381E"/>
    <w:rsid w:val="004C660A"/>
    <w:rsid w:val="005A268F"/>
    <w:rsid w:val="005C0AFD"/>
    <w:rsid w:val="007975B5"/>
    <w:rsid w:val="00897982"/>
    <w:rsid w:val="00E92C77"/>
    <w:rsid w:val="00EB7248"/>
    <w:rsid w:val="0139C5ED"/>
    <w:rsid w:val="0BE06E5E"/>
    <w:rsid w:val="0CC833F5"/>
    <w:rsid w:val="10AC8A7B"/>
    <w:rsid w:val="12D472C7"/>
    <w:rsid w:val="1558F3E0"/>
    <w:rsid w:val="16156B6F"/>
    <w:rsid w:val="16C8C065"/>
    <w:rsid w:val="19BEBB65"/>
    <w:rsid w:val="1C1919EA"/>
    <w:rsid w:val="25D182CB"/>
    <w:rsid w:val="339F0138"/>
    <w:rsid w:val="34059A43"/>
    <w:rsid w:val="35474A40"/>
    <w:rsid w:val="356954F9"/>
    <w:rsid w:val="39A8D346"/>
    <w:rsid w:val="3EA1A555"/>
    <w:rsid w:val="40294FA1"/>
    <w:rsid w:val="482D3DBD"/>
    <w:rsid w:val="4D57ADA4"/>
    <w:rsid w:val="56912FA2"/>
    <w:rsid w:val="5A6334DB"/>
    <w:rsid w:val="5BBA8C30"/>
    <w:rsid w:val="5F401AFF"/>
    <w:rsid w:val="6144F601"/>
    <w:rsid w:val="69E7EFE4"/>
    <w:rsid w:val="6A0993D0"/>
    <w:rsid w:val="6DC161BE"/>
    <w:rsid w:val="7CDF8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64564"/>
  <w15:chartTrackingRefBased/>
  <w15:docId w15:val="{AC3A9572-41CC-4C13-81FD-20F25D17A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68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basedOn w:val="Normal"/>
    <w:rsid w:val="6A0993D0"/>
    <w:rPr>
      <w:rFonts w:ascii="Calibri" w:eastAsia="Arial Unicode MS" w:hAnsi="Calibri" w:cs="Arial Unicode MS"/>
      <w:color w:val="000000" w:themeColor="text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85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19BCCB-05CD-4176-9F8C-9641A8A88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IRONSIDE-WOOD, Janie</dc:creator>
  <cp:keywords/>
  <dc:description/>
  <cp:lastModifiedBy>Amy Castle</cp:lastModifiedBy>
  <cp:revision>3</cp:revision>
  <dcterms:created xsi:type="dcterms:W3CDTF">2022-01-26T15:15:00Z</dcterms:created>
  <dcterms:modified xsi:type="dcterms:W3CDTF">2022-01-26T15:16:00Z</dcterms:modified>
</cp:coreProperties>
</file>